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both"/>
        <w:textAlignment w:val="baseline"/>
        <w:rPr>
          <w:rFonts w:hint="eastAsia" w:ascii="Times New Roman" w:hAnsi="Times New Roman"/>
          <w:b/>
          <w:sz w:val="36"/>
          <w:szCs w:val="24"/>
          <w:lang w:val="en-US" w:eastAsia="zh-CN"/>
        </w:rPr>
      </w:pPr>
    </w:p>
    <w:p>
      <w:pPr>
        <w:snapToGrid w:val="0"/>
        <w:spacing w:afterLines="50"/>
        <w:jc w:val="center"/>
        <w:textAlignment w:val="baseline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内蒙古美术职业</w:t>
      </w:r>
      <w:r>
        <w:rPr>
          <w:rFonts w:hint="eastAsia" w:ascii="Times New Roman" w:hAnsi="Times New Roman"/>
          <w:b/>
          <w:sz w:val="36"/>
          <w:szCs w:val="24"/>
        </w:rPr>
        <w:t>学院学生复学申请（审批）表</w:t>
      </w:r>
    </w:p>
    <w:tbl>
      <w:tblPr>
        <w:tblStyle w:val="3"/>
        <w:tblpPr w:leftFromText="180" w:rightFromText="180" w:vertAnchor="text" w:horzAnchor="page" w:tblpX="1467" w:tblpY="86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4"/>
        <w:gridCol w:w="700"/>
        <w:gridCol w:w="890"/>
        <w:gridCol w:w="1185"/>
        <w:gridCol w:w="1494"/>
        <w:gridCol w:w="144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入学年月</w:t>
            </w:r>
          </w:p>
        </w:tc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休学前</w:t>
            </w: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所在院（系）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层次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年级及班级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申请休学时间</w:t>
            </w:r>
          </w:p>
        </w:tc>
        <w:tc>
          <w:tcPr>
            <w:tcW w:w="672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日至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复学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原因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（请另附本人书面申请）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申请人：</w:t>
            </w:r>
          </w:p>
          <w:p>
            <w:pPr>
              <w:spacing w:line="32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分院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意见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审查复学材料是否齐全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(     )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建议编入何专业何班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: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  <w:u w:val="single"/>
              </w:rPr>
            </w:pP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学生科经办人（签名）：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分院负责人（签名、盖章）：</w:t>
            </w:r>
          </w:p>
          <w:p>
            <w:pPr>
              <w:snapToGrid w:val="0"/>
              <w:spacing w:line="32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教务处意见</w:t>
            </w:r>
          </w:p>
        </w:tc>
        <w:tc>
          <w:tcPr>
            <w:tcW w:w="8226" w:type="dxa"/>
            <w:gridSpan w:val="7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拟定编入何专业何班名称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: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firstLine="4560" w:firstLineChars="19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经办人（签名、盖章）：</w:t>
            </w:r>
          </w:p>
          <w:p>
            <w:pPr>
              <w:snapToGrid w:val="0"/>
              <w:spacing w:line="32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学生服务中心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经审核复学材料齐全无误，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拟定编入班级名称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: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560" w:firstLineChars="19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经办人（签名、盖章）：</w:t>
            </w:r>
          </w:p>
          <w:p>
            <w:pPr>
              <w:spacing w:line="32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复学后</w:t>
            </w: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所在院（系）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层次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年级及班级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仿宋_GB2312" w:hAnsi="Times New Roman" w:eastAsia="仿宋_GB2312"/>
          <w:szCs w:val="21"/>
        </w:rPr>
        <w:t>因病休学的学生，申请复学时需提供学校指定的二级甲等以上医院及学校医院意见；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2019"/>
    <w:rsid w:val="0C4E2019"/>
    <w:rsid w:val="667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2018-11-07T03:09:00Z</dcterms:created>
  <dc:creator>逆向行走,背对近水楼台</dc:creator>
  <cp:lastModifiedBy>逆向行走,背对近水楼台</cp:lastModifiedBy>
  <cp:lastPrinted>2018-11-13T07:15:56Z</cp:lastPrinted>
  <dcterms:modified xsi:type="dcterms:W3CDTF">2018-11-13T07:16:31Z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